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45C0A" w14:textId="77777777" w:rsidR="00314257" w:rsidRPr="00792B08" w:rsidRDefault="00314257" w:rsidP="003142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92B08">
        <w:rPr>
          <w:rFonts w:ascii="Times New Roman" w:eastAsia="Times New Roman" w:hAnsi="Times New Roman" w:cs="Times New Roman"/>
          <w:b/>
          <w:bCs/>
          <w:sz w:val="27"/>
          <w:szCs w:val="27"/>
        </w:rPr>
        <w:t>CMC Regulatory Compliance Services</w:t>
      </w:r>
    </w:p>
    <w:p w14:paraId="220BCE64" w14:textId="77777777" w:rsidR="00314257" w:rsidRPr="00792B08" w:rsidRDefault="00314257" w:rsidP="00314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B08">
        <w:rPr>
          <w:rFonts w:ascii="Times New Roman" w:eastAsia="Times New Roman" w:hAnsi="Times New Roman" w:cs="Times New Roman"/>
          <w:sz w:val="24"/>
          <w:szCs w:val="24"/>
        </w:rPr>
        <w:t xml:space="preserve">At Kassab Laboratories, we provide expert CMC (Chemistry, Manufacturing, and Controls) regulatory compliance consulting, ensuring adherence to </w:t>
      </w:r>
      <w:r w:rsidRPr="00792B08">
        <w:rPr>
          <w:rFonts w:ascii="Times New Roman" w:eastAsia="Times New Roman" w:hAnsi="Times New Roman" w:cs="Times New Roman"/>
          <w:b/>
          <w:bCs/>
          <w:sz w:val="24"/>
          <w:szCs w:val="24"/>
        </w:rPr>
        <w:t>FDA</w:t>
      </w:r>
      <w:r w:rsidRPr="00792B08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792B08">
        <w:rPr>
          <w:rFonts w:ascii="Times New Roman" w:eastAsia="Times New Roman" w:hAnsi="Times New Roman" w:cs="Times New Roman"/>
          <w:b/>
          <w:bCs/>
          <w:sz w:val="24"/>
          <w:szCs w:val="24"/>
        </w:rPr>
        <w:t>EMA</w:t>
      </w:r>
      <w:r w:rsidRPr="00792B08">
        <w:rPr>
          <w:rFonts w:ascii="Times New Roman" w:eastAsia="Times New Roman" w:hAnsi="Times New Roman" w:cs="Times New Roman"/>
          <w:sz w:val="24"/>
          <w:szCs w:val="24"/>
        </w:rPr>
        <w:t xml:space="preserve"> standards. Our services support </w:t>
      </w:r>
      <w:r w:rsidRPr="00792B08">
        <w:rPr>
          <w:rFonts w:ascii="Times New Roman" w:eastAsia="Times New Roman" w:hAnsi="Times New Roman" w:cs="Times New Roman"/>
          <w:b/>
          <w:bCs/>
          <w:sz w:val="24"/>
          <w:szCs w:val="24"/>
        </w:rPr>
        <w:t>Module 3 submissions</w:t>
      </w:r>
      <w:r w:rsidRPr="00792B08">
        <w:rPr>
          <w:rFonts w:ascii="Times New Roman" w:eastAsia="Times New Roman" w:hAnsi="Times New Roman" w:cs="Times New Roman"/>
          <w:sz w:val="24"/>
          <w:szCs w:val="24"/>
        </w:rPr>
        <w:t>, risk assessments, impurity identification, and stability evaluations.</w:t>
      </w:r>
    </w:p>
    <w:p w14:paraId="39F9953D" w14:textId="77777777" w:rsidR="00314257" w:rsidRPr="00792B08" w:rsidRDefault="00314257" w:rsidP="003142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92B08">
        <w:rPr>
          <w:rFonts w:ascii="Times New Roman" w:eastAsia="Times New Roman" w:hAnsi="Times New Roman" w:cs="Times New Roman"/>
          <w:b/>
          <w:bCs/>
          <w:sz w:val="27"/>
          <w:szCs w:val="27"/>
        </w:rPr>
        <w:t>1. Preparation of Module 3 Documents</w:t>
      </w:r>
    </w:p>
    <w:p w14:paraId="36DF26DE" w14:textId="77777777" w:rsidR="00314257" w:rsidRPr="00792B08" w:rsidRDefault="00314257" w:rsidP="00314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B08">
        <w:rPr>
          <w:rFonts w:ascii="Times New Roman" w:eastAsia="Times New Roman" w:hAnsi="Times New Roman" w:cs="Times New Roman"/>
          <w:sz w:val="24"/>
          <w:szCs w:val="24"/>
        </w:rPr>
        <w:t>We ensure the preparation of key regulatory documents, guaranteeing scientific accuracy and compliance:</w:t>
      </w:r>
    </w:p>
    <w:p w14:paraId="29E2E718" w14:textId="77777777" w:rsidR="00314257" w:rsidRPr="00792B08" w:rsidRDefault="00314257" w:rsidP="003142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B08">
        <w:rPr>
          <w:rFonts w:ascii="Times New Roman" w:eastAsia="Times New Roman" w:hAnsi="Times New Roman" w:cs="Times New Roman"/>
          <w:b/>
          <w:bCs/>
          <w:sz w:val="24"/>
          <w:szCs w:val="24"/>
        </w:rPr>
        <w:t>32P5 Document</w:t>
      </w:r>
      <w:r w:rsidRPr="00792B08">
        <w:rPr>
          <w:rFonts w:ascii="Times New Roman" w:eastAsia="Times New Roman" w:hAnsi="Times New Roman" w:cs="Times New Roman"/>
          <w:sz w:val="24"/>
          <w:szCs w:val="24"/>
        </w:rPr>
        <w:t xml:space="preserve"> – Comprehensive description of the drug substance and drug product quality.</w:t>
      </w:r>
    </w:p>
    <w:p w14:paraId="00C85266" w14:textId="77777777" w:rsidR="00314257" w:rsidRPr="00792B08" w:rsidRDefault="00314257" w:rsidP="003142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B08">
        <w:rPr>
          <w:rFonts w:ascii="Times New Roman" w:eastAsia="Times New Roman" w:hAnsi="Times New Roman" w:cs="Times New Roman"/>
          <w:b/>
          <w:bCs/>
          <w:sz w:val="24"/>
          <w:szCs w:val="24"/>
        </w:rPr>
        <w:t>32P8 Document</w:t>
      </w:r>
      <w:r w:rsidRPr="00792B08">
        <w:rPr>
          <w:rFonts w:ascii="Times New Roman" w:eastAsia="Times New Roman" w:hAnsi="Times New Roman" w:cs="Times New Roman"/>
          <w:sz w:val="24"/>
          <w:szCs w:val="24"/>
        </w:rPr>
        <w:t xml:space="preserve"> – Stability and quality control documentation, including data analysis for regulatory approval.</w:t>
      </w:r>
    </w:p>
    <w:p w14:paraId="200DBBE5" w14:textId="77777777" w:rsidR="00314257" w:rsidRPr="00792B08" w:rsidRDefault="00314257" w:rsidP="003142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B08">
        <w:rPr>
          <w:rFonts w:ascii="Times New Roman" w:eastAsia="Times New Roman" w:hAnsi="Times New Roman" w:cs="Times New Roman"/>
          <w:b/>
          <w:bCs/>
          <w:sz w:val="24"/>
          <w:szCs w:val="24"/>
        </w:rPr>
        <w:t>32P55 Document (Impurity Characterization)</w:t>
      </w:r>
      <w:r w:rsidRPr="00792B08">
        <w:rPr>
          <w:rFonts w:ascii="Times New Roman" w:eastAsia="Times New Roman" w:hAnsi="Times New Roman" w:cs="Times New Roman"/>
          <w:sz w:val="24"/>
          <w:szCs w:val="24"/>
        </w:rPr>
        <w:t xml:space="preserve"> – In-depth risk assessments to substantiate impurity profiles.</w:t>
      </w:r>
    </w:p>
    <w:p w14:paraId="49EDF371" w14:textId="77777777" w:rsidR="00314257" w:rsidRPr="00792B08" w:rsidRDefault="00314257" w:rsidP="003142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B08">
        <w:rPr>
          <w:rFonts w:ascii="Times New Roman" w:eastAsia="Times New Roman" w:hAnsi="Times New Roman" w:cs="Times New Roman"/>
          <w:b/>
          <w:bCs/>
          <w:sz w:val="24"/>
          <w:szCs w:val="24"/>
        </w:rPr>
        <w:t>32P56 Document (Justification of Specification)</w:t>
      </w:r>
      <w:r w:rsidRPr="00792B08">
        <w:rPr>
          <w:rFonts w:ascii="Times New Roman" w:eastAsia="Times New Roman" w:hAnsi="Times New Roman" w:cs="Times New Roman"/>
          <w:sz w:val="24"/>
          <w:szCs w:val="24"/>
        </w:rPr>
        <w:t xml:space="preserve"> – Data-driven justification of impurity specifications.</w:t>
      </w:r>
    </w:p>
    <w:p w14:paraId="48A124AF" w14:textId="77777777" w:rsidR="00314257" w:rsidRPr="00792B08" w:rsidRDefault="00314257" w:rsidP="00314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B08">
        <w:rPr>
          <w:rFonts w:ascii="Times New Roman" w:eastAsia="Times New Roman" w:hAnsi="Times New Roman" w:cs="Times New Roman"/>
          <w:b/>
          <w:bCs/>
          <w:sz w:val="24"/>
          <w:szCs w:val="24"/>
        </w:rPr>
        <w:t>Key Activities:</w:t>
      </w:r>
      <w:r w:rsidRPr="00792B08">
        <w:rPr>
          <w:rFonts w:ascii="Times New Roman" w:eastAsia="Times New Roman" w:hAnsi="Times New Roman" w:cs="Times New Roman"/>
          <w:sz w:val="24"/>
          <w:szCs w:val="24"/>
        </w:rPr>
        <w:br/>
      </w:r>
      <w:r w:rsidRPr="00792B08">
        <w:rPr>
          <w:rFonts w:ascii="Segoe UI Emoji" w:eastAsia="Times New Roman" w:hAnsi="Segoe UI Emoji" w:cs="Segoe UI Emoji"/>
          <w:sz w:val="24"/>
          <w:szCs w:val="24"/>
        </w:rPr>
        <w:t>✔</w:t>
      </w:r>
      <w:r w:rsidRPr="00792B08">
        <w:rPr>
          <w:rFonts w:ascii="Times New Roman" w:eastAsia="Times New Roman" w:hAnsi="Times New Roman" w:cs="Times New Roman"/>
          <w:sz w:val="24"/>
          <w:szCs w:val="24"/>
        </w:rPr>
        <w:t xml:space="preserve"> Organizing and compiling data in line with regulatory expectations.</w:t>
      </w:r>
      <w:r w:rsidRPr="00792B08">
        <w:rPr>
          <w:rFonts w:ascii="Times New Roman" w:eastAsia="Times New Roman" w:hAnsi="Times New Roman" w:cs="Times New Roman"/>
          <w:sz w:val="24"/>
          <w:szCs w:val="24"/>
        </w:rPr>
        <w:br/>
      </w:r>
      <w:r w:rsidRPr="00792B08">
        <w:rPr>
          <w:rFonts w:ascii="Segoe UI Emoji" w:eastAsia="Times New Roman" w:hAnsi="Segoe UI Emoji" w:cs="Segoe UI Emoji"/>
          <w:sz w:val="24"/>
          <w:szCs w:val="24"/>
        </w:rPr>
        <w:t>✔</w:t>
      </w:r>
      <w:r w:rsidRPr="00792B08">
        <w:rPr>
          <w:rFonts w:ascii="Times New Roman" w:eastAsia="Times New Roman" w:hAnsi="Times New Roman" w:cs="Times New Roman"/>
          <w:sz w:val="24"/>
          <w:szCs w:val="24"/>
        </w:rPr>
        <w:t xml:space="preserve"> Ensuring robust scientific rationale for all submissions.</w:t>
      </w:r>
    </w:p>
    <w:p w14:paraId="69091BA6" w14:textId="77777777" w:rsidR="00314257" w:rsidRPr="00792B08" w:rsidRDefault="00314257" w:rsidP="003142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92B08">
        <w:rPr>
          <w:rFonts w:ascii="Times New Roman" w:eastAsia="Times New Roman" w:hAnsi="Times New Roman" w:cs="Times New Roman"/>
          <w:b/>
          <w:bCs/>
          <w:sz w:val="27"/>
          <w:szCs w:val="27"/>
        </w:rPr>
        <w:t>2. Risk Assessments for Impurities</w:t>
      </w:r>
    </w:p>
    <w:p w14:paraId="1D76937C" w14:textId="77777777" w:rsidR="00314257" w:rsidRPr="00792B08" w:rsidRDefault="00314257" w:rsidP="00314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B08">
        <w:rPr>
          <w:rFonts w:ascii="Times New Roman" w:eastAsia="Times New Roman" w:hAnsi="Times New Roman" w:cs="Times New Roman"/>
          <w:sz w:val="24"/>
          <w:szCs w:val="24"/>
        </w:rPr>
        <w:t xml:space="preserve">We conduct detailed risk assessments for </w:t>
      </w:r>
      <w:r w:rsidRPr="00792B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elemental impurities, extractables &amp; </w:t>
      </w:r>
      <w:proofErr w:type="spellStart"/>
      <w:r w:rsidRPr="00792B08">
        <w:rPr>
          <w:rFonts w:ascii="Times New Roman" w:eastAsia="Times New Roman" w:hAnsi="Times New Roman" w:cs="Times New Roman"/>
          <w:b/>
          <w:bCs/>
          <w:sz w:val="24"/>
          <w:szCs w:val="24"/>
        </w:rPr>
        <w:t>leachables</w:t>
      </w:r>
      <w:proofErr w:type="spellEnd"/>
      <w:r w:rsidRPr="00792B08">
        <w:rPr>
          <w:rFonts w:ascii="Times New Roman" w:eastAsia="Times New Roman" w:hAnsi="Times New Roman" w:cs="Times New Roman"/>
          <w:b/>
          <w:bCs/>
          <w:sz w:val="24"/>
          <w:szCs w:val="24"/>
        </w:rPr>
        <w:t>, and nitrosamines</w:t>
      </w:r>
      <w:r w:rsidRPr="00792B08">
        <w:rPr>
          <w:rFonts w:ascii="Times New Roman" w:eastAsia="Times New Roman" w:hAnsi="Times New Roman" w:cs="Times New Roman"/>
          <w:sz w:val="24"/>
          <w:szCs w:val="24"/>
        </w:rPr>
        <w:t>, determining:</w:t>
      </w:r>
    </w:p>
    <w:p w14:paraId="6904D044" w14:textId="77777777" w:rsidR="00314257" w:rsidRPr="00792B08" w:rsidRDefault="00314257" w:rsidP="003142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B08">
        <w:rPr>
          <w:rFonts w:ascii="Times New Roman" w:eastAsia="Times New Roman" w:hAnsi="Times New Roman" w:cs="Times New Roman"/>
          <w:b/>
          <w:bCs/>
          <w:sz w:val="24"/>
          <w:szCs w:val="24"/>
        </w:rPr>
        <w:t>No Further Analysis Needed</w:t>
      </w:r>
      <w:r w:rsidRPr="00792B08">
        <w:rPr>
          <w:rFonts w:ascii="Times New Roman" w:eastAsia="Times New Roman" w:hAnsi="Times New Roman" w:cs="Times New Roman"/>
          <w:sz w:val="24"/>
          <w:szCs w:val="24"/>
        </w:rPr>
        <w:t xml:space="preserve"> – If impurities are below toxicological thresholds.</w:t>
      </w:r>
    </w:p>
    <w:p w14:paraId="78B6A0D5" w14:textId="77777777" w:rsidR="00314257" w:rsidRPr="00792B08" w:rsidRDefault="00314257" w:rsidP="003142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B08">
        <w:rPr>
          <w:rFonts w:ascii="Times New Roman" w:eastAsia="Times New Roman" w:hAnsi="Times New Roman" w:cs="Times New Roman"/>
          <w:b/>
          <w:bCs/>
          <w:sz w:val="24"/>
          <w:szCs w:val="24"/>
        </w:rPr>
        <w:t>Confirmatory Analysis Needed</w:t>
      </w:r>
      <w:r w:rsidRPr="00792B08">
        <w:rPr>
          <w:rFonts w:ascii="Times New Roman" w:eastAsia="Times New Roman" w:hAnsi="Times New Roman" w:cs="Times New Roman"/>
          <w:sz w:val="24"/>
          <w:szCs w:val="24"/>
        </w:rPr>
        <w:t xml:space="preserve"> – If risk assessment indicates potential concerns.</w:t>
      </w:r>
    </w:p>
    <w:p w14:paraId="11450D4F" w14:textId="77777777" w:rsidR="00314257" w:rsidRPr="00792B08" w:rsidRDefault="00314257" w:rsidP="00314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B08">
        <w:rPr>
          <w:rFonts w:ascii="Times New Roman" w:eastAsia="Times New Roman" w:hAnsi="Times New Roman" w:cs="Times New Roman"/>
          <w:sz w:val="24"/>
          <w:szCs w:val="24"/>
        </w:rPr>
        <w:t xml:space="preserve">We integrate </w:t>
      </w:r>
      <w:r w:rsidRPr="00792B08">
        <w:rPr>
          <w:rFonts w:ascii="Times New Roman" w:eastAsia="Times New Roman" w:hAnsi="Times New Roman" w:cs="Times New Roman"/>
          <w:b/>
          <w:bCs/>
          <w:sz w:val="24"/>
          <w:szCs w:val="24"/>
        </w:rPr>
        <w:t>toxicological thresholds</w:t>
      </w:r>
      <w:r w:rsidRPr="00792B08">
        <w:rPr>
          <w:rFonts w:ascii="Times New Roman" w:eastAsia="Times New Roman" w:hAnsi="Times New Roman" w:cs="Times New Roman"/>
          <w:sz w:val="24"/>
          <w:szCs w:val="24"/>
        </w:rPr>
        <w:t xml:space="preserve"> calculated from the daily dose and provide recommendations on additional testing needs.</w:t>
      </w:r>
    </w:p>
    <w:p w14:paraId="211C41FA" w14:textId="77777777" w:rsidR="00314257" w:rsidRPr="00792B08" w:rsidRDefault="00314257" w:rsidP="00314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B08">
        <w:rPr>
          <w:rFonts w:ascii="Times New Roman" w:eastAsia="Times New Roman" w:hAnsi="Times New Roman" w:cs="Times New Roman"/>
          <w:b/>
          <w:bCs/>
          <w:sz w:val="24"/>
          <w:szCs w:val="24"/>
        </w:rPr>
        <w:t>Key Activities:</w:t>
      </w:r>
      <w:r w:rsidRPr="00792B08">
        <w:rPr>
          <w:rFonts w:ascii="Times New Roman" w:eastAsia="Times New Roman" w:hAnsi="Times New Roman" w:cs="Times New Roman"/>
          <w:sz w:val="24"/>
          <w:szCs w:val="24"/>
        </w:rPr>
        <w:br/>
      </w:r>
      <w:r w:rsidRPr="00792B08">
        <w:rPr>
          <w:rFonts w:ascii="Segoe UI Emoji" w:eastAsia="Times New Roman" w:hAnsi="Segoe UI Emoji" w:cs="Segoe UI Emoji"/>
          <w:sz w:val="24"/>
          <w:szCs w:val="24"/>
        </w:rPr>
        <w:t>✔</w:t>
      </w:r>
      <w:r w:rsidRPr="00792B08">
        <w:rPr>
          <w:rFonts w:ascii="Times New Roman" w:eastAsia="Times New Roman" w:hAnsi="Times New Roman" w:cs="Times New Roman"/>
          <w:sz w:val="24"/>
          <w:szCs w:val="24"/>
        </w:rPr>
        <w:t xml:space="preserve"> Evaluating impurities based on toxicological risk.</w:t>
      </w:r>
      <w:r w:rsidRPr="00792B08">
        <w:rPr>
          <w:rFonts w:ascii="Times New Roman" w:eastAsia="Times New Roman" w:hAnsi="Times New Roman" w:cs="Times New Roman"/>
          <w:sz w:val="24"/>
          <w:szCs w:val="24"/>
        </w:rPr>
        <w:br/>
      </w:r>
      <w:r w:rsidRPr="00792B08">
        <w:rPr>
          <w:rFonts w:ascii="Segoe UI Emoji" w:eastAsia="Times New Roman" w:hAnsi="Segoe UI Emoji" w:cs="Segoe UI Emoji"/>
          <w:sz w:val="24"/>
          <w:szCs w:val="24"/>
        </w:rPr>
        <w:t>✔</w:t>
      </w:r>
      <w:r w:rsidRPr="00792B08">
        <w:rPr>
          <w:rFonts w:ascii="Times New Roman" w:eastAsia="Times New Roman" w:hAnsi="Times New Roman" w:cs="Times New Roman"/>
          <w:sz w:val="24"/>
          <w:szCs w:val="24"/>
        </w:rPr>
        <w:t xml:space="preserve"> Determining whether routine testing or skip testing is applicable.</w:t>
      </w:r>
      <w:r w:rsidRPr="00792B08">
        <w:rPr>
          <w:rFonts w:ascii="Times New Roman" w:eastAsia="Times New Roman" w:hAnsi="Times New Roman" w:cs="Times New Roman"/>
          <w:sz w:val="24"/>
          <w:szCs w:val="24"/>
        </w:rPr>
        <w:br/>
      </w:r>
      <w:r w:rsidRPr="00792B08">
        <w:rPr>
          <w:rFonts w:ascii="Segoe UI Emoji" w:eastAsia="Times New Roman" w:hAnsi="Segoe UI Emoji" w:cs="Segoe UI Emoji"/>
          <w:sz w:val="24"/>
          <w:szCs w:val="24"/>
        </w:rPr>
        <w:t>✔</w:t>
      </w:r>
      <w:r w:rsidRPr="00792B08">
        <w:rPr>
          <w:rFonts w:ascii="Times New Roman" w:eastAsia="Times New Roman" w:hAnsi="Times New Roman" w:cs="Times New Roman"/>
          <w:sz w:val="24"/>
          <w:szCs w:val="24"/>
        </w:rPr>
        <w:t xml:space="preserve"> Compiling risk assessment reports to support regulatory filings.</w:t>
      </w:r>
    </w:p>
    <w:p w14:paraId="541BE916" w14:textId="77777777" w:rsidR="00314257" w:rsidRPr="00792B08" w:rsidRDefault="00314257" w:rsidP="003142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92B08">
        <w:rPr>
          <w:rFonts w:ascii="Times New Roman" w:eastAsia="Times New Roman" w:hAnsi="Times New Roman" w:cs="Times New Roman"/>
          <w:b/>
          <w:bCs/>
          <w:sz w:val="27"/>
          <w:szCs w:val="27"/>
        </w:rPr>
        <w:t>3. Analytical Services for Impurity Identification</w:t>
      </w:r>
    </w:p>
    <w:p w14:paraId="4DC9E5F4" w14:textId="77777777" w:rsidR="00314257" w:rsidRPr="00792B08" w:rsidRDefault="00314257" w:rsidP="00314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B08">
        <w:rPr>
          <w:rFonts w:ascii="Times New Roman" w:eastAsia="Times New Roman" w:hAnsi="Times New Roman" w:cs="Times New Roman"/>
          <w:sz w:val="24"/>
          <w:szCs w:val="24"/>
        </w:rPr>
        <w:t>We specialize in impurity identification using state-of-the-art analytical techniques:</w:t>
      </w:r>
    </w:p>
    <w:p w14:paraId="5587B03C" w14:textId="77777777" w:rsidR="00314257" w:rsidRPr="00792B08" w:rsidRDefault="00314257" w:rsidP="003142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B0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LC-MS (Liquid Chromatography-Mass Spectrometry)</w:t>
      </w:r>
      <w:r w:rsidRPr="00792B08">
        <w:rPr>
          <w:rFonts w:ascii="Times New Roman" w:eastAsia="Times New Roman" w:hAnsi="Times New Roman" w:cs="Times New Roman"/>
          <w:sz w:val="24"/>
          <w:szCs w:val="24"/>
        </w:rPr>
        <w:t xml:space="preserve"> – Identifies and quantifies elemental impurities and extractables.</w:t>
      </w:r>
    </w:p>
    <w:p w14:paraId="5180CB88" w14:textId="77777777" w:rsidR="00314257" w:rsidRPr="00792B08" w:rsidRDefault="00314257" w:rsidP="003142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B08">
        <w:rPr>
          <w:rFonts w:ascii="Times New Roman" w:eastAsia="Times New Roman" w:hAnsi="Times New Roman" w:cs="Times New Roman"/>
          <w:b/>
          <w:bCs/>
          <w:sz w:val="24"/>
          <w:szCs w:val="24"/>
        </w:rPr>
        <w:t>NMR (Nuclear Magnetic Resonance)</w:t>
      </w:r>
      <w:r w:rsidRPr="00792B08">
        <w:rPr>
          <w:rFonts w:ascii="Times New Roman" w:eastAsia="Times New Roman" w:hAnsi="Times New Roman" w:cs="Times New Roman"/>
          <w:sz w:val="24"/>
          <w:szCs w:val="24"/>
        </w:rPr>
        <w:t xml:space="preserve"> – Confirms impurity structures and compositions.</w:t>
      </w:r>
    </w:p>
    <w:p w14:paraId="550D0329" w14:textId="77777777" w:rsidR="00314257" w:rsidRPr="00792B08" w:rsidRDefault="00314257" w:rsidP="00314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B08">
        <w:rPr>
          <w:rFonts w:ascii="Times New Roman" w:eastAsia="Times New Roman" w:hAnsi="Times New Roman" w:cs="Times New Roman"/>
          <w:sz w:val="24"/>
          <w:szCs w:val="24"/>
        </w:rPr>
        <w:t xml:space="preserve">Through our </w:t>
      </w:r>
      <w:r w:rsidRPr="00792B08">
        <w:rPr>
          <w:rFonts w:ascii="Times New Roman" w:eastAsia="Times New Roman" w:hAnsi="Times New Roman" w:cs="Times New Roman"/>
          <w:b/>
          <w:bCs/>
          <w:sz w:val="24"/>
          <w:szCs w:val="24"/>
        </w:rPr>
        <w:t>collaboration with Utrecht University</w:t>
      </w:r>
      <w:r w:rsidRPr="00792B08">
        <w:rPr>
          <w:rFonts w:ascii="Times New Roman" w:eastAsia="Times New Roman" w:hAnsi="Times New Roman" w:cs="Times New Roman"/>
          <w:sz w:val="24"/>
          <w:szCs w:val="24"/>
        </w:rPr>
        <w:t>, we ensure access to advanced analytical expertise.</w:t>
      </w:r>
    </w:p>
    <w:p w14:paraId="6F3F252B" w14:textId="77777777" w:rsidR="00314257" w:rsidRPr="00792B08" w:rsidRDefault="00314257" w:rsidP="003142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92B08">
        <w:rPr>
          <w:rFonts w:ascii="Times New Roman" w:eastAsia="Times New Roman" w:hAnsi="Times New Roman" w:cs="Times New Roman"/>
          <w:b/>
          <w:bCs/>
          <w:sz w:val="27"/>
          <w:szCs w:val="27"/>
        </w:rPr>
        <w:t>4. Shelf Life Determination</w:t>
      </w:r>
    </w:p>
    <w:p w14:paraId="6481C453" w14:textId="77777777" w:rsidR="00314257" w:rsidRPr="00792B08" w:rsidRDefault="00314257" w:rsidP="00314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B08">
        <w:rPr>
          <w:rFonts w:ascii="Times New Roman" w:eastAsia="Times New Roman" w:hAnsi="Times New Roman" w:cs="Times New Roman"/>
          <w:sz w:val="24"/>
          <w:szCs w:val="24"/>
        </w:rPr>
        <w:t xml:space="preserve">We perform </w:t>
      </w:r>
      <w:r w:rsidRPr="00792B08">
        <w:rPr>
          <w:rFonts w:ascii="Times New Roman" w:eastAsia="Times New Roman" w:hAnsi="Times New Roman" w:cs="Times New Roman"/>
          <w:b/>
          <w:bCs/>
          <w:sz w:val="24"/>
          <w:szCs w:val="24"/>
        </w:rPr>
        <w:t>reaction kinetic calculations</w:t>
      </w:r>
      <w:r w:rsidRPr="00792B08">
        <w:rPr>
          <w:rFonts w:ascii="Times New Roman" w:eastAsia="Times New Roman" w:hAnsi="Times New Roman" w:cs="Times New Roman"/>
          <w:sz w:val="24"/>
          <w:szCs w:val="24"/>
        </w:rPr>
        <w:t xml:space="preserve"> to predict drug product stability across different climate zones, supporting </w:t>
      </w:r>
      <w:r w:rsidRPr="00792B08">
        <w:rPr>
          <w:rFonts w:ascii="Times New Roman" w:eastAsia="Times New Roman" w:hAnsi="Times New Roman" w:cs="Times New Roman"/>
          <w:b/>
          <w:bCs/>
          <w:sz w:val="24"/>
          <w:szCs w:val="24"/>
        </w:rPr>
        <w:t>market authorization applications</w:t>
      </w:r>
      <w:r w:rsidRPr="00792B0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559EF5" w14:textId="77777777" w:rsidR="00314257" w:rsidRPr="00792B08" w:rsidRDefault="00314257" w:rsidP="00314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B08">
        <w:rPr>
          <w:rFonts w:ascii="Times New Roman" w:eastAsia="Times New Roman" w:hAnsi="Times New Roman" w:cs="Times New Roman"/>
          <w:b/>
          <w:bCs/>
          <w:sz w:val="24"/>
          <w:szCs w:val="24"/>
        </w:rPr>
        <w:t>Key Activities:</w:t>
      </w:r>
      <w:r w:rsidRPr="00792B08">
        <w:rPr>
          <w:rFonts w:ascii="Times New Roman" w:eastAsia="Times New Roman" w:hAnsi="Times New Roman" w:cs="Times New Roman"/>
          <w:sz w:val="24"/>
          <w:szCs w:val="24"/>
        </w:rPr>
        <w:br/>
      </w:r>
      <w:r w:rsidRPr="00792B08">
        <w:rPr>
          <w:rFonts w:ascii="Segoe UI Emoji" w:eastAsia="Times New Roman" w:hAnsi="Segoe UI Emoji" w:cs="Segoe UI Emoji"/>
          <w:sz w:val="24"/>
          <w:szCs w:val="24"/>
        </w:rPr>
        <w:t>✔</w:t>
      </w:r>
      <w:r w:rsidRPr="00792B08">
        <w:rPr>
          <w:rFonts w:ascii="Times New Roman" w:eastAsia="Times New Roman" w:hAnsi="Times New Roman" w:cs="Times New Roman"/>
          <w:sz w:val="24"/>
          <w:szCs w:val="24"/>
        </w:rPr>
        <w:t xml:space="preserve"> Conducting </w:t>
      </w:r>
      <w:r w:rsidRPr="00792B08">
        <w:rPr>
          <w:rFonts w:ascii="Times New Roman" w:eastAsia="Times New Roman" w:hAnsi="Times New Roman" w:cs="Times New Roman"/>
          <w:b/>
          <w:bCs/>
          <w:sz w:val="24"/>
          <w:szCs w:val="24"/>
        </w:rPr>
        <w:t>stability studies</w:t>
      </w:r>
      <w:r w:rsidRPr="00792B08">
        <w:rPr>
          <w:rFonts w:ascii="Times New Roman" w:eastAsia="Times New Roman" w:hAnsi="Times New Roman" w:cs="Times New Roman"/>
          <w:sz w:val="24"/>
          <w:szCs w:val="24"/>
        </w:rPr>
        <w:t xml:space="preserve"> and kinetic modeling.</w:t>
      </w:r>
      <w:r w:rsidRPr="00792B08">
        <w:rPr>
          <w:rFonts w:ascii="Times New Roman" w:eastAsia="Times New Roman" w:hAnsi="Times New Roman" w:cs="Times New Roman"/>
          <w:sz w:val="24"/>
          <w:szCs w:val="24"/>
        </w:rPr>
        <w:br/>
      </w:r>
      <w:r w:rsidRPr="00792B08">
        <w:rPr>
          <w:rFonts w:ascii="Segoe UI Emoji" w:eastAsia="Times New Roman" w:hAnsi="Segoe UI Emoji" w:cs="Segoe UI Emoji"/>
          <w:sz w:val="24"/>
          <w:szCs w:val="24"/>
        </w:rPr>
        <w:t>✔</w:t>
      </w:r>
      <w:r w:rsidRPr="00792B08">
        <w:rPr>
          <w:rFonts w:ascii="Times New Roman" w:eastAsia="Times New Roman" w:hAnsi="Times New Roman" w:cs="Times New Roman"/>
          <w:sz w:val="24"/>
          <w:szCs w:val="24"/>
        </w:rPr>
        <w:t xml:space="preserve"> Recommending </w:t>
      </w:r>
      <w:r w:rsidRPr="00792B08">
        <w:rPr>
          <w:rFonts w:ascii="Times New Roman" w:eastAsia="Times New Roman" w:hAnsi="Times New Roman" w:cs="Times New Roman"/>
          <w:b/>
          <w:bCs/>
          <w:sz w:val="24"/>
          <w:szCs w:val="24"/>
        </w:rPr>
        <w:t>optimized storage conditions</w:t>
      </w:r>
      <w:r w:rsidRPr="00792B08">
        <w:rPr>
          <w:rFonts w:ascii="Times New Roman" w:eastAsia="Times New Roman" w:hAnsi="Times New Roman" w:cs="Times New Roman"/>
          <w:sz w:val="24"/>
          <w:szCs w:val="24"/>
        </w:rPr>
        <w:t xml:space="preserve"> based on regional regulations.</w:t>
      </w:r>
    </w:p>
    <w:p w14:paraId="2CC0120B" w14:textId="77777777" w:rsidR="00314257" w:rsidRPr="00792B08" w:rsidRDefault="00314257" w:rsidP="003142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92B08">
        <w:rPr>
          <w:rFonts w:ascii="Times New Roman" w:eastAsia="Times New Roman" w:hAnsi="Times New Roman" w:cs="Times New Roman"/>
          <w:b/>
          <w:bCs/>
          <w:sz w:val="27"/>
          <w:szCs w:val="27"/>
        </w:rPr>
        <w:t>5. Regulatory Compliance Support</w:t>
      </w:r>
    </w:p>
    <w:p w14:paraId="5F80FF32" w14:textId="77777777" w:rsidR="00314257" w:rsidRPr="00792B08" w:rsidRDefault="00314257" w:rsidP="00314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B08">
        <w:rPr>
          <w:rFonts w:ascii="Times New Roman" w:eastAsia="Times New Roman" w:hAnsi="Times New Roman" w:cs="Times New Roman"/>
          <w:sz w:val="24"/>
          <w:szCs w:val="24"/>
        </w:rPr>
        <w:t>We assist with:</w:t>
      </w:r>
    </w:p>
    <w:p w14:paraId="72CAFAC7" w14:textId="77777777" w:rsidR="00314257" w:rsidRPr="00792B08" w:rsidRDefault="00314257" w:rsidP="003142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B08">
        <w:rPr>
          <w:rFonts w:ascii="Times New Roman" w:eastAsia="Times New Roman" w:hAnsi="Times New Roman" w:cs="Times New Roman"/>
          <w:b/>
          <w:bCs/>
          <w:sz w:val="24"/>
          <w:szCs w:val="24"/>
        </w:rPr>
        <w:t>Regulatory Document Review</w:t>
      </w:r>
      <w:r w:rsidRPr="00792B08">
        <w:rPr>
          <w:rFonts w:ascii="Times New Roman" w:eastAsia="Times New Roman" w:hAnsi="Times New Roman" w:cs="Times New Roman"/>
          <w:sz w:val="24"/>
          <w:szCs w:val="24"/>
        </w:rPr>
        <w:t xml:space="preserve"> – Ensuring completeness and accuracy of submissions.</w:t>
      </w:r>
    </w:p>
    <w:p w14:paraId="7003876C" w14:textId="77777777" w:rsidR="00314257" w:rsidRPr="00792B08" w:rsidRDefault="00314257" w:rsidP="003142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B08">
        <w:rPr>
          <w:rFonts w:ascii="Times New Roman" w:eastAsia="Times New Roman" w:hAnsi="Times New Roman" w:cs="Times New Roman"/>
          <w:b/>
          <w:bCs/>
          <w:sz w:val="24"/>
          <w:szCs w:val="24"/>
        </w:rPr>
        <w:t>Regulatory Strategy Development</w:t>
      </w:r>
      <w:r w:rsidRPr="00792B08">
        <w:rPr>
          <w:rFonts w:ascii="Times New Roman" w:eastAsia="Times New Roman" w:hAnsi="Times New Roman" w:cs="Times New Roman"/>
          <w:sz w:val="24"/>
          <w:szCs w:val="24"/>
        </w:rPr>
        <w:t xml:space="preserve"> – Supporting clients in achieving seamless market approvals.</w:t>
      </w:r>
    </w:p>
    <w:p w14:paraId="526F2010" w14:textId="77777777" w:rsidR="00314257" w:rsidRPr="00792B08" w:rsidRDefault="00314257" w:rsidP="003142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92B08">
        <w:rPr>
          <w:rFonts w:ascii="Times New Roman" w:eastAsia="Times New Roman" w:hAnsi="Times New Roman" w:cs="Times New Roman"/>
          <w:b/>
          <w:bCs/>
          <w:sz w:val="27"/>
          <w:szCs w:val="27"/>
        </w:rPr>
        <w:t>6. Training &amp; Knowledge Transfer</w:t>
      </w:r>
    </w:p>
    <w:p w14:paraId="0C2DD9F6" w14:textId="77777777" w:rsidR="00314257" w:rsidRPr="00792B08" w:rsidRDefault="00314257" w:rsidP="00314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B08">
        <w:rPr>
          <w:rFonts w:ascii="Times New Roman" w:eastAsia="Times New Roman" w:hAnsi="Times New Roman" w:cs="Times New Roman"/>
          <w:sz w:val="24"/>
          <w:szCs w:val="24"/>
        </w:rPr>
        <w:t>We provide customized training on regulatory compliance, impurity risk assessments, and analytical methodologies.</w:t>
      </w:r>
    </w:p>
    <w:p w14:paraId="560F652B" w14:textId="77777777" w:rsidR="00314257" w:rsidRPr="00792B08" w:rsidRDefault="00314257" w:rsidP="00314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B08">
        <w:rPr>
          <w:rFonts w:ascii="Times New Roman" w:eastAsia="Times New Roman" w:hAnsi="Times New Roman" w:cs="Times New Roman"/>
          <w:b/>
          <w:bCs/>
          <w:sz w:val="24"/>
          <w:szCs w:val="24"/>
        </w:rPr>
        <w:t>Key Activities:</w:t>
      </w:r>
      <w:r w:rsidRPr="00792B08">
        <w:rPr>
          <w:rFonts w:ascii="Times New Roman" w:eastAsia="Times New Roman" w:hAnsi="Times New Roman" w:cs="Times New Roman"/>
          <w:sz w:val="24"/>
          <w:szCs w:val="24"/>
        </w:rPr>
        <w:br/>
      </w:r>
      <w:r w:rsidRPr="00792B08">
        <w:rPr>
          <w:rFonts w:ascii="Segoe UI Emoji" w:eastAsia="Times New Roman" w:hAnsi="Segoe UI Emoji" w:cs="Segoe UI Emoji"/>
          <w:sz w:val="24"/>
          <w:szCs w:val="24"/>
        </w:rPr>
        <w:t>✔</w:t>
      </w:r>
      <w:r w:rsidRPr="00792B08">
        <w:rPr>
          <w:rFonts w:ascii="Times New Roman" w:eastAsia="Times New Roman" w:hAnsi="Times New Roman" w:cs="Times New Roman"/>
          <w:sz w:val="24"/>
          <w:szCs w:val="24"/>
        </w:rPr>
        <w:t xml:space="preserve"> Developing training programs tailored to industry needs.</w:t>
      </w:r>
      <w:r w:rsidRPr="00792B08">
        <w:rPr>
          <w:rFonts w:ascii="Times New Roman" w:eastAsia="Times New Roman" w:hAnsi="Times New Roman" w:cs="Times New Roman"/>
          <w:sz w:val="24"/>
          <w:szCs w:val="24"/>
        </w:rPr>
        <w:br/>
      </w:r>
      <w:r w:rsidRPr="00792B08">
        <w:rPr>
          <w:rFonts w:ascii="Segoe UI Emoji" w:eastAsia="Times New Roman" w:hAnsi="Segoe UI Emoji" w:cs="Segoe UI Emoji"/>
          <w:sz w:val="24"/>
          <w:szCs w:val="24"/>
        </w:rPr>
        <w:t>✔</w:t>
      </w:r>
      <w:r w:rsidRPr="00792B08">
        <w:rPr>
          <w:rFonts w:ascii="Times New Roman" w:eastAsia="Times New Roman" w:hAnsi="Times New Roman" w:cs="Times New Roman"/>
          <w:sz w:val="24"/>
          <w:szCs w:val="24"/>
        </w:rPr>
        <w:t xml:space="preserve"> Providing ongoing mentorship to enhance regulatory expertise.</w:t>
      </w:r>
    </w:p>
    <w:p w14:paraId="27A9024E" w14:textId="77777777" w:rsidR="00314257" w:rsidRPr="00792B08" w:rsidRDefault="00314257" w:rsidP="003142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92B08">
        <w:rPr>
          <w:rFonts w:ascii="Times New Roman" w:eastAsia="Times New Roman" w:hAnsi="Times New Roman" w:cs="Times New Roman"/>
          <w:b/>
          <w:bCs/>
          <w:sz w:val="27"/>
          <w:szCs w:val="27"/>
        </w:rPr>
        <w:t>Conclusion</w:t>
      </w:r>
    </w:p>
    <w:p w14:paraId="19CA4274" w14:textId="77777777" w:rsidR="00314257" w:rsidRPr="00792B08" w:rsidRDefault="00314257" w:rsidP="00314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B08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Pr="00792B08">
        <w:rPr>
          <w:rFonts w:ascii="Times New Roman" w:eastAsia="Times New Roman" w:hAnsi="Times New Roman" w:cs="Times New Roman"/>
          <w:b/>
          <w:bCs/>
          <w:sz w:val="24"/>
          <w:szCs w:val="24"/>
        </w:rPr>
        <w:t>14+ years of experience</w:t>
      </w:r>
      <w:r w:rsidRPr="00792B08">
        <w:rPr>
          <w:rFonts w:ascii="Times New Roman" w:eastAsia="Times New Roman" w:hAnsi="Times New Roman" w:cs="Times New Roman"/>
          <w:sz w:val="24"/>
          <w:szCs w:val="24"/>
        </w:rPr>
        <w:t xml:space="preserve">, Kassab Laboratories delivers </w:t>
      </w:r>
      <w:r w:rsidRPr="00792B08">
        <w:rPr>
          <w:rFonts w:ascii="Times New Roman" w:eastAsia="Times New Roman" w:hAnsi="Times New Roman" w:cs="Times New Roman"/>
          <w:b/>
          <w:bCs/>
          <w:sz w:val="24"/>
          <w:szCs w:val="24"/>
        </w:rPr>
        <w:t>tailored CMC regulatory solutions</w:t>
      </w:r>
      <w:r w:rsidRPr="00792B08">
        <w:rPr>
          <w:rFonts w:ascii="Times New Roman" w:eastAsia="Times New Roman" w:hAnsi="Times New Roman" w:cs="Times New Roman"/>
          <w:sz w:val="24"/>
          <w:szCs w:val="24"/>
        </w:rPr>
        <w:t>, ensuring compliance with global standards and facilitating successful market access.</w:t>
      </w:r>
    </w:p>
    <w:p w14:paraId="457E1326" w14:textId="77777777" w:rsidR="008B03B0" w:rsidRDefault="008B03B0"/>
    <w:sectPr w:rsidR="008B03B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C0682"/>
    <w:multiLevelType w:val="multilevel"/>
    <w:tmpl w:val="A8926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746E67"/>
    <w:multiLevelType w:val="multilevel"/>
    <w:tmpl w:val="4C48E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8B2374"/>
    <w:multiLevelType w:val="multilevel"/>
    <w:tmpl w:val="BE84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EB56FA"/>
    <w:multiLevelType w:val="multilevel"/>
    <w:tmpl w:val="11CE5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257"/>
    <w:rsid w:val="00314257"/>
    <w:rsid w:val="008B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21084"/>
  <w15:chartTrackingRefBased/>
  <w15:docId w15:val="{A5F0BEC7-4552-405A-9E48-7898B3905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2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465</Words>
  <Characters>2653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Gyorgy Kassab</dc:creator>
  <cp:keywords/>
  <dc:description/>
  <cp:lastModifiedBy>Gyorgy Kassab</cp:lastModifiedBy>
  <cp:revision>1</cp:revision>
  <dcterms:created xsi:type="dcterms:W3CDTF">2025-03-04T16:03:00Z</dcterms:created>
  <dcterms:modified xsi:type="dcterms:W3CDTF">2025-03-04T16:07:00Z</dcterms:modified>
</cp:coreProperties>
</file>